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2170A">
      <w:pPr>
        <w:pStyle w:val="2"/>
        <w:spacing w:before="240" w:after="0"/>
        <w:jc w:val="center"/>
        <w:rPr>
          <w:kern w:val="2"/>
          <w:sz w:val="32"/>
          <w:szCs w:val="32"/>
        </w:rPr>
      </w:pPr>
      <w:bookmarkStart w:id="2" w:name="_GoBack"/>
      <w:bookmarkEnd w:id="2"/>
      <w:bookmarkStart w:id="0" w:name="_Toc311211995"/>
      <w:bookmarkStart w:id="1" w:name="_Toc10463495"/>
      <w:r>
        <w:rPr>
          <w:rFonts w:hint="eastAsia"/>
          <w:kern w:val="2"/>
          <w:sz w:val="32"/>
          <w:szCs w:val="32"/>
        </w:rPr>
        <w:t>EA990</w:t>
      </w:r>
      <w:r>
        <w:rPr>
          <w:kern w:val="2"/>
          <w:sz w:val="32"/>
          <w:szCs w:val="32"/>
        </w:rPr>
        <w:t>G5</w:t>
      </w:r>
      <w:r>
        <w:rPr>
          <w:rFonts w:hint="eastAsia"/>
          <w:kern w:val="2"/>
          <w:sz w:val="32"/>
          <w:szCs w:val="32"/>
        </w:rPr>
        <w:t>系列</w:t>
      </w:r>
      <w:r>
        <w:rPr>
          <w:rFonts w:hint="eastAsia"/>
          <w:kern w:val="2"/>
          <w:sz w:val="32"/>
          <w:szCs w:val="32"/>
          <w:lang w:val="en-US" w:eastAsia="zh-CN"/>
        </w:rPr>
        <w:t>8</w:t>
      </w:r>
      <w:r>
        <w:rPr>
          <w:rFonts w:hint="eastAsia"/>
          <w:kern w:val="2"/>
          <w:sz w:val="32"/>
          <w:szCs w:val="32"/>
          <w:lang w:eastAsia="zh-CN"/>
        </w:rPr>
        <w:t>0-</w:t>
      </w:r>
      <w:r>
        <w:rPr>
          <w:rFonts w:hint="eastAsia"/>
          <w:kern w:val="2"/>
          <w:sz w:val="32"/>
          <w:szCs w:val="32"/>
          <w:lang w:val="en-US" w:eastAsia="zh-CN"/>
        </w:rPr>
        <w:t>20</w:t>
      </w:r>
      <w:r>
        <w:rPr>
          <w:rFonts w:hint="eastAsia"/>
          <w:kern w:val="2"/>
          <w:sz w:val="32"/>
          <w:szCs w:val="32"/>
          <w:lang w:eastAsia="zh-CN"/>
        </w:rPr>
        <w:t>0kVA</w:t>
      </w:r>
      <w:r>
        <w:rPr>
          <w:rFonts w:hint="eastAsia"/>
          <w:kern w:val="2"/>
          <w:sz w:val="32"/>
          <w:szCs w:val="32"/>
        </w:rPr>
        <w:t xml:space="preserve"> UPS产品介绍</w:t>
      </w:r>
      <w:bookmarkEnd w:id="0"/>
      <w:bookmarkEnd w:id="1"/>
    </w:p>
    <w:p w14:paraId="7607465B">
      <w:pPr>
        <w:pStyle w:val="3"/>
        <w:spacing w:before="0" w:after="0" w:line="24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1、EA990</w:t>
      </w:r>
      <w:r>
        <w:rPr>
          <w:rFonts w:ascii="宋体" w:hAnsi="宋体" w:eastAsia="宋体"/>
          <w:sz w:val="28"/>
          <w:szCs w:val="28"/>
        </w:rPr>
        <w:t xml:space="preserve"> G5</w:t>
      </w:r>
      <w:r>
        <w:rPr>
          <w:rFonts w:hint="eastAsia" w:ascii="宋体" w:hAnsi="宋体" w:eastAsia="宋体"/>
          <w:sz w:val="28"/>
          <w:szCs w:val="28"/>
        </w:rPr>
        <w:t>系列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  <w:lang w:eastAsia="zh-CN"/>
        </w:rPr>
        <w:t>0-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sz w:val="28"/>
          <w:szCs w:val="28"/>
          <w:lang w:eastAsia="zh-CN"/>
        </w:rPr>
        <w:t>0kVA</w:t>
      </w:r>
      <w:r>
        <w:rPr>
          <w:rFonts w:hint="eastAsia" w:ascii="宋体" w:hAnsi="宋体" w:eastAsia="宋体"/>
          <w:sz w:val="28"/>
          <w:szCs w:val="28"/>
        </w:rPr>
        <w:t xml:space="preserve"> UPS的基本介绍</w:t>
      </w:r>
    </w:p>
    <w:p w14:paraId="5675937E">
      <w:pPr>
        <w:ind w:firstLine="420" w:firstLineChars="200"/>
        <w:jc w:val="left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EA990系列80KVA-200KVA产品是易事特集最新研发成果和应用经验，设计、制造的新一代三进三出高端UPS电源，采用先进的双核DSP数字化控制技术，有效提升了产品性能和系统可靠性，并实现更高功率密度的集成和小型化。此系列产品电气性能优异，软硬件保护功能完善，能适应不同的电网环境，可以为各种负载提供安全可靠的电源保障。</w:t>
      </w:r>
    </w:p>
    <w:p w14:paraId="3315BF4D">
      <w:pPr>
        <w:jc w:val="center"/>
      </w:pPr>
      <w:r>
        <w:drawing>
          <wp:inline distT="0" distB="0" distL="114300" distR="114300">
            <wp:extent cx="4686300" cy="3619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DEB8B">
      <w:pPr>
        <w:pStyle w:val="12"/>
        <w:ind w:left="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color w:val="0000CC"/>
          <w:sz w:val="24"/>
          <w:szCs w:val="24"/>
        </w:rPr>
        <w:t>产品图片</w:t>
      </w:r>
    </w:p>
    <w:p w14:paraId="36A774AD">
      <w:pPr>
        <w:rPr>
          <w:rFonts w:hint="eastAsia"/>
        </w:rPr>
      </w:pPr>
    </w:p>
    <w:p w14:paraId="743777A3">
      <w:pPr>
        <w:spacing w:line="360" w:lineRule="auto"/>
        <w:jc w:val="left"/>
        <w:rPr>
          <w:b/>
          <w:color w:val="0000CC"/>
          <w:sz w:val="24"/>
        </w:rPr>
      </w:pPr>
      <w:r>
        <w:rPr>
          <w:rFonts w:hint="eastAsia"/>
          <w:b/>
          <w:color w:val="0000CC"/>
          <w:sz w:val="24"/>
        </w:rPr>
        <w:t>功率范围：</w:t>
      </w:r>
    </w:p>
    <w:p w14:paraId="4E5B73B9">
      <w:pPr>
        <w:spacing w:line="360" w:lineRule="auto"/>
        <w:ind w:firstLine="420" w:firstLineChars="200"/>
        <w:rPr>
          <w:rFonts w:hint="eastAsia" w:eastAsia="宋体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8</w:t>
      </w:r>
      <w:r>
        <w:rPr>
          <w:rFonts w:hint="eastAsia" w:ascii="宋体" w:hAnsi="宋体"/>
          <w:szCs w:val="21"/>
          <w:lang w:eastAsia="zh-CN"/>
        </w:rPr>
        <w:t>0kVA-</w:t>
      </w:r>
      <w:r>
        <w:rPr>
          <w:rFonts w:hint="eastAsia" w:ascii="宋体" w:hAnsi="宋体"/>
          <w:szCs w:val="21"/>
          <w:lang w:val="en-US" w:eastAsia="zh-CN"/>
        </w:rPr>
        <w:t>20</w:t>
      </w:r>
      <w:r>
        <w:rPr>
          <w:rFonts w:hint="eastAsia" w:ascii="宋体" w:hAnsi="宋体"/>
          <w:szCs w:val="21"/>
          <w:lang w:eastAsia="zh-CN"/>
        </w:rPr>
        <w:t>0kVA</w:t>
      </w:r>
    </w:p>
    <w:p w14:paraId="55AFDCF4">
      <w:pPr>
        <w:spacing w:line="360" w:lineRule="auto"/>
        <w:jc w:val="left"/>
        <w:rPr>
          <w:b/>
          <w:color w:val="0000CC"/>
          <w:sz w:val="24"/>
        </w:rPr>
      </w:pPr>
      <w:r>
        <w:rPr>
          <w:rFonts w:hint="eastAsia"/>
          <w:b/>
          <w:color w:val="0000CC"/>
          <w:sz w:val="24"/>
        </w:rPr>
        <w:t>应用领域：</w:t>
      </w:r>
    </w:p>
    <w:p w14:paraId="3FDD5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ISP互联网服务商，IDC数据交换中心机房，中等规模的网管系统/机房，计费中心，银行/债券结算中心，业务服务群，工业过程控制应用，中等规模的办公自动化，精密仪器设备等。</w:t>
      </w:r>
    </w:p>
    <w:p w14:paraId="651E0C55">
      <w:pPr>
        <w:pStyle w:val="3"/>
        <w:spacing w:before="0" w:after="0" w:line="24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2、EA990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G5系列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  <w:lang w:eastAsia="zh-CN"/>
        </w:rPr>
        <w:t>0-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sz w:val="28"/>
          <w:szCs w:val="28"/>
          <w:lang w:eastAsia="zh-CN"/>
        </w:rPr>
        <w:t>0kVA</w:t>
      </w:r>
      <w:r>
        <w:rPr>
          <w:rFonts w:hint="eastAsia" w:ascii="宋体" w:hAnsi="宋体" w:eastAsia="宋体"/>
          <w:sz w:val="28"/>
          <w:szCs w:val="28"/>
        </w:rPr>
        <w:t xml:space="preserve"> UPS的技术特点</w:t>
      </w:r>
    </w:p>
    <w:p w14:paraId="103283D1">
      <w:pPr>
        <w:tabs>
          <w:tab w:val="left" w:pos="340"/>
        </w:tabs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高可靠性：</w:t>
      </w:r>
    </w:p>
    <w:p w14:paraId="4CB7F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先进的双核DSP数字化控制技术，整流和逆变采用双DSP控制；</w:t>
      </w:r>
    </w:p>
    <w:p w14:paraId="067AC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风扇转速随温度智能变化，可降低噪音，延长风扇的使用寿命；</w:t>
      </w:r>
    </w:p>
    <w:p w14:paraId="18B10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功率半导体器件增加引脚保护套，UPS可在恶劣环境下长期工作；</w:t>
      </w:r>
    </w:p>
    <w:p w14:paraId="5D8A5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完善的软硬件保护功能，超强的自诊断功能，丰富的历史记录；</w:t>
      </w:r>
    </w:p>
    <w:p w14:paraId="66EFF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先进的数字化并联技术，可获得比单机系统更高的可靠性；</w:t>
      </w:r>
    </w:p>
    <w:p w14:paraId="29E94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自动除尘功能，可减少粉尘堆积，提高UPS的环境适应能力</w:t>
      </w:r>
    </w:p>
    <w:p w14:paraId="65C5AC92">
      <w:pPr>
        <w:tabs>
          <w:tab w:val="left" w:pos="340"/>
        </w:tabs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高可用性：</w:t>
      </w:r>
    </w:p>
    <w:p w14:paraId="376EB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228~478Vac宽输入电压范围，40~70Hz宽频率范围，可适应恶劣电网环境；</w:t>
      </w:r>
    </w:p>
    <w:p w14:paraId="78977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输入低压时线性降额，降低电池放电次数，延长电池使用寿命；</w:t>
      </w:r>
    </w:p>
    <w:p w14:paraId="4DB29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输出功率因数为1，可适配PF0.5以上阻感性、阻容性负载，负载适应性更强；</w:t>
      </w:r>
    </w:p>
    <w:p w14:paraId="1604B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支持32-40节电池，可灵活配置电池节数，节省客户的投入；</w:t>
      </w:r>
    </w:p>
    <w:p w14:paraId="77654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兼容铅酸电池和铁锂电池，适应不同类型的电池配置需求；</w:t>
      </w:r>
    </w:p>
    <w:p w14:paraId="1D8AF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在无市电状况下可以直接用电池启动UPS，满足应急需求；</w:t>
      </w:r>
    </w:p>
    <w:p w14:paraId="12987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市电不稳定时UPS供电模式的转换时间为零，保障输出不断电；</w:t>
      </w:r>
    </w:p>
    <w:p w14:paraId="073F1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/>
          <w:szCs w:val="21"/>
        </w:rPr>
      </w:pPr>
      <w:r>
        <w:rPr>
          <w:rFonts w:hint="eastAsia" w:ascii="宋体"/>
          <w:szCs w:val="21"/>
        </w:rPr>
        <w:t>支持50Hz输入/60Hz输出以及60Hz输入/50Hz输出的变频模式；</w:t>
      </w:r>
    </w:p>
    <w:p w14:paraId="42E259BF">
      <w:pPr>
        <w:tabs>
          <w:tab w:val="left" w:pos="340"/>
        </w:tabs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高易用性：</w:t>
      </w:r>
    </w:p>
    <w:p w14:paraId="25FAA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5寸</w:t>
      </w:r>
      <w:r>
        <w:rPr>
          <w:rFonts w:hint="eastAsia" w:ascii="宋体"/>
          <w:szCs w:val="21"/>
          <w:lang w:val="en-US" w:eastAsia="zh-CN"/>
        </w:rPr>
        <w:t>/7寸</w:t>
      </w:r>
      <w:r>
        <w:rPr>
          <w:rFonts w:hint="eastAsia" w:ascii="宋体"/>
          <w:szCs w:val="21"/>
        </w:rPr>
        <w:t>触摸彩屏显示，</w:t>
      </w:r>
      <w:r>
        <w:rPr>
          <w:rFonts w:hint="eastAsia" w:ascii="宋体"/>
          <w:szCs w:val="21"/>
          <w:lang w:eastAsia="zh-CN"/>
        </w:rPr>
        <w:t>智能</w:t>
      </w:r>
      <w:r>
        <w:rPr>
          <w:rFonts w:hint="eastAsia" w:ascii="宋体"/>
          <w:szCs w:val="21"/>
        </w:rPr>
        <w:t>友好的人机</w:t>
      </w:r>
      <w:r>
        <w:rPr>
          <w:rFonts w:hint="eastAsia" w:ascii="宋体"/>
          <w:szCs w:val="21"/>
          <w:lang w:eastAsia="zh-CN"/>
        </w:rPr>
        <w:t>交互</w:t>
      </w:r>
      <w:r>
        <w:rPr>
          <w:rFonts w:hint="eastAsia" w:ascii="宋体"/>
          <w:szCs w:val="21"/>
        </w:rPr>
        <w:t>界面；</w:t>
      </w:r>
    </w:p>
    <w:p w14:paraId="4132D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强大的后台软件，可进行各种参数设置、在线升级程序等操作；</w:t>
      </w:r>
    </w:p>
    <w:p w14:paraId="717E0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内部布局紧凑，实现整机小型化，减少占地面积；</w:t>
      </w:r>
    </w:p>
    <w:p w14:paraId="67C237EB"/>
    <w:p w14:paraId="71CA76CE">
      <w:pPr>
        <w:tabs>
          <w:tab w:val="left" w:pos="340"/>
        </w:tabs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高智能性：</w:t>
      </w:r>
    </w:p>
    <w:p w14:paraId="668BA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支持RS232、USB、RS485、RJ45、RS485/CAN（BMS）、输入输出干接点、SNMP卡、WIFI卡和GPRS卡等多种通讯接口监控UPS的运行状态，配置WIFI卡和GPRS卡后可以通过手机APP实时监控UPS；</w:t>
      </w:r>
    </w:p>
    <w:p w14:paraId="5243D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/>
          <w:szCs w:val="21"/>
        </w:rPr>
        <w:t>智能电池管理，自动均浮充控制，可提高充电器的可靠性，增加电池寿命；</w:t>
      </w:r>
    </w:p>
    <w:p w14:paraId="670A1F47">
      <w:pPr>
        <w:tabs>
          <w:tab w:val="left" w:pos="340"/>
        </w:tabs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节能环保：</w:t>
      </w:r>
    </w:p>
    <w:p w14:paraId="65037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采用有源功率因数校正（PFC）技术，输入功率因数高达0.99；</w:t>
      </w:r>
    </w:p>
    <w:p w14:paraId="221F3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/>
          <w:szCs w:val="21"/>
        </w:rPr>
        <w:t>系统效率提升至9</w:t>
      </w:r>
      <w:r>
        <w:rPr>
          <w:rFonts w:hint="eastAsia" w:ascii="宋体"/>
          <w:szCs w:val="21"/>
          <w:lang w:val="en-US" w:eastAsia="zh-CN"/>
        </w:rPr>
        <w:t>6</w:t>
      </w:r>
      <w:r>
        <w:rPr>
          <w:rFonts w:hint="eastAsia" w:ascii="宋体"/>
          <w:szCs w:val="21"/>
        </w:rPr>
        <w:t>%，有效降低UPS与制冷设备的能耗；</w:t>
      </w:r>
    </w:p>
    <w:p w14:paraId="7BCE69A5">
      <w:pPr>
        <w:tabs>
          <w:tab w:val="left" w:pos="340"/>
        </w:tabs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丰富的选配件：</w:t>
      </w:r>
    </w:p>
    <w:p w14:paraId="45F1C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/>
          <w:szCs w:val="21"/>
        </w:rPr>
        <w:t>标配RS232、USB、RS485、输入输出干接点和EPO，可选配SNMP卡、WIFI卡、GPRS卡、并机套件、短信报警</w:t>
      </w:r>
    </w:p>
    <w:p w14:paraId="74342FA3">
      <w:pPr>
        <w:pStyle w:val="3"/>
        <w:spacing w:before="0" w:after="0" w:line="24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3、EA990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G5系列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  <w:lang w:eastAsia="zh-CN"/>
        </w:rPr>
        <w:t>0-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sz w:val="28"/>
          <w:szCs w:val="28"/>
          <w:lang w:eastAsia="zh-CN"/>
        </w:rPr>
        <w:t>0kVA</w:t>
      </w:r>
      <w:r>
        <w:rPr>
          <w:rFonts w:hint="eastAsia" w:ascii="宋体" w:hAnsi="宋体" w:eastAsia="宋体"/>
          <w:sz w:val="28"/>
          <w:szCs w:val="28"/>
        </w:rPr>
        <w:t xml:space="preserve"> UPS的技术参数 </w:t>
      </w:r>
    </w:p>
    <w:tbl>
      <w:tblPr>
        <w:tblStyle w:val="6"/>
        <w:tblW w:w="838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6"/>
        <w:gridCol w:w="1333"/>
        <w:gridCol w:w="1333"/>
        <w:gridCol w:w="1333"/>
        <w:gridCol w:w="1333"/>
        <w:gridCol w:w="1333"/>
      </w:tblGrid>
      <w:tr w14:paraId="3D94F1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57E35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机型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4335E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EA99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443B1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EA991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C394F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EA99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89722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EA99160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963C9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EA99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</w:p>
        </w:tc>
      </w:tr>
      <w:tr w14:paraId="3231C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D9C27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容量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485FA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0kVA/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0kW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9E217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kVA/1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kW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79A2D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20kVA/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20kW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30EBD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0kVA/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0kW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46DAA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0kVA/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0kW</w:t>
            </w:r>
          </w:p>
        </w:tc>
      </w:tr>
      <w:tr w14:paraId="3561D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8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tcMar>
              <w:top w:w="15" w:type="dxa"/>
              <w:left w:w="15" w:type="dxa"/>
              <w:right w:w="15" w:type="dxa"/>
            </w:tcMar>
            <w:vAlign w:val="center"/>
          </w:tcPr>
          <w:p w14:paraId="7CA6D0FF">
            <w:pPr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输入指标</w:t>
            </w:r>
          </w:p>
        </w:tc>
      </w:tr>
      <w:tr w14:paraId="6955D4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74440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相数</w:t>
            </w:r>
          </w:p>
        </w:tc>
        <w:tc>
          <w:tcPr>
            <w:tcW w:w="6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0AF25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3+N+PE</w:t>
            </w:r>
          </w:p>
        </w:tc>
      </w:tr>
      <w:tr w14:paraId="01129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DE8E3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额定电压</w:t>
            </w:r>
          </w:p>
        </w:tc>
        <w:tc>
          <w:tcPr>
            <w:tcW w:w="6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4148D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380/400/415Vac</w:t>
            </w:r>
          </w:p>
        </w:tc>
      </w:tr>
      <w:tr w14:paraId="4A13D1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2BEDB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额定频率</w:t>
            </w:r>
          </w:p>
        </w:tc>
        <w:tc>
          <w:tcPr>
            <w:tcW w:w="6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2E7C3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50/60Hz</w:t>
            </w:r>
          </w:p>
        </w:tc>
      </w:tr>
      <w:tr w14:paraId="1A8A70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EDA10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输入电压范围</w:t>
            </w:r>
          </w:p>
        </w:tc>
        <w:tc>
          <w:tcPr>
            <w:tcW w:w="6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673C9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304~478Vac,满载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228V~304Vac,负载量随输入电压线性降额</w:t>
            </w:r>
          </w:p>
        </w:tc>
      </w:tr>
      <w:tr w14:paraId="781AF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06355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输入频率范围</w:t>
            </w:r>
          </w:p>
        </w:tc>
        <w:tc>
          <w:tcPr>
            <w:tcW w:w="6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36CD4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40Hz～70Hz</w:t>
            </w:r>
          </w:p>
        </w:tc>
      </w:tr>
      <w:tr w14:paraId="34CC2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98F90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输入功率因数</w:t>
            </w:r>
          </w:p>
        </w:tc>
        <w:tc>
          <w:tcPr>
            <w:tcW w:w="6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B3608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&gt;0.99</w:t>
            </w:r>
          </w:p>
        </w:tc>
      </w:tr>
      <w:tr w14:paraId="5CB32A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92CBE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输入电流THDi</w:t>
            </w:r>
          </w:p>
        </w:tc>
        <w:tc>
          <w:tcPr>
            <w:tcW w:w="6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39C32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&lt;3%(线性负载)</w:t>
            </w:r>
          </w:p>
        </w:tc>
      </w:tr>
      <w:tr w14:paraId="6CBC0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8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tcMar>
              <w:top w:w="15" w:type="dxa"/>
              <w:left w:w="15" w:type="dxa"/>
              <w:right w:w="15" w:type="dxa"/>
            </w:tcMar>
            <w:vAlign w:val="center"/>
          </w:tcPr>
          <w:p w14:paraId="56DD1C6A">
            <w:pPr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旁路指标</w:t>
            </w:r>
          </w:p>
        </w:tc>
      </w:tr>
      <w:tr w14:paraId="4D7F0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76E7B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额定电压</w:t>
            </w:r>
          </w:p>
        </w:tc>
        <w:tc>
          <w:tcPr>
            <w:tcW w:w="6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7819F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380/400/415Vac</w:t>
            </w:r>
          </w:p>
        </w:tc>
      </w:tr>
      <w:tr w14:paraId="4FAA48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49FEF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额定频率</w:t>
            </w:r>
          </w:p>
        </w:tc>
        <w:tc>
          <w:tcPr>
            <w:tcW w:w="6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181A3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50/60Hz</w:t>
            </w:r>
          </w:p>
        </w:tc>
      </w:tr>
      <w:tr w14:paraId="10C14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8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tcMar>
              <w:top w:w="15" w:type="dxa"/>
              <w:left w:w="15" w:type="dxa"/>
              <w:right w:w="15" w:type="dxa"/>
            </w:tcMar>
            <w:vAlign w:val="center"/>
          </w:tcPr>
          <w:p w14:paraId="5B84BAFE">
            <w:pPr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输出指标</w:t>
            </w:r>
          </w:p>
        </w:tc>
      </w:tr>
      <w:tr w14:paraId="0CC902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CC6BB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额定输出电压</w:t>
            </w:r>
          </w:p>
        </w:tc>
        <w:tc>
          <w:tcPr>
            <w:tcW w:w="6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03EE1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380/400/415Vac</w:t>
            </w:r>
          </w:p>
        </w:tc>
      </w:tr>
      <w:tr w14:paraId="643C47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5B5A3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额定输出频率</w:t>
            </w:r>
          </w:p>
        </w:tc>
        <w:tc>
          <w:tcPr>
            <w:tcW w:w="6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B74F6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50/60Hz</w:t>
            </w:r>
          </w:p>
        </w:tc>
      </w:tr>
      <w:tr w14:paraId="1800A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710F3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输出功率因数</w:t>
            </w:r>
          </w:p>
        </w:tc>
        <w:tc>
          <w:tcPr>
            <w:tcW w:w="6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E1D7C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</w:tr>
      <w:tr w14:paraId="3A1CD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81D1F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输出电压精度</w:t>
            </w:r>
          </w:p>
        </w:tc>
        <w:tc>
          <w:tcPr>
            <w:tcW w:w="6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580CF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±1%(线性负载)</w:t>
            </w:r>
          </w:p>
        </w:tc>
      </w:tr>
      <w:tr w14:paraId="39823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05FDF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输出频率精度</w:t>
            </w:r>
          </w:p>
        </w:tc>
        <w:tc>
          <w:tcPr>
            <w:tcW w:w="6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0864B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0.1Hz</w:t>
            </w:r>
          </w:p>
        </w:tc>
      </w:tr>
      <w:tr w14:paraId="2007E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81A89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输出THDu</w:t>
            </w:r>
          </w:p>
        </w:tc>
        <w:tc>
          <w:tcPr>
            <w:tcW w:w="6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4150F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&lt;1% 线性负载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&lt;3% 非线性负载</w:t>
            </w:r>
          </w:p>
        </w:tc>
      </w:tr>
      <w:tr w14:paraId="5980B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B3F3A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过载能力</w:t>
            </w:r>
          </w:p>
        </w:tc>
        <w:tc>
          <w:tcPr>
            <w:tcW w:w="6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3A60D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&lt;110%, 60分钟;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110%~125%,10分钟;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125%~150%,1分钟;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&gt;150%,200毫秒</w:t>
            </w:r>
          </w:p>
        </w:tc>
      </w:tr>
      <w:tr w14:paraId="7C81B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8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tcMar>
              <w:top w:w="15" w:type="dxa"/>
              <w:left w:w="15" w:type="dxa"/>
              <w:right w:w="15" w:type="dxa"/>
            </w:tcMar>
            <w:vAlign w:val="center"/>
          </w:tcPr>
          <w:p w14:paraId="15B56475">
            <w:pPr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电池指标</w:t>
            </w:r>
          </w:p>
        </w:tc>
      </w:tr>
      <w:tr w14:paraId="05EC4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2F441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长效机电池节数</w:t>
            </w:r>
          </w:p>
        </w:tc>
        <w:tc>
          <w:tcPr>
            <w:tcW w:w="6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824A1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±240VDC(可调,±16～20pcs)</w:t>
            </w:r>
          </w:p>
        </w:tc>
      </w:tr>
      <w:tr w14:paraId="20F8B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575F1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充电电压精度</w:t>
            </w:r>
          </w:p>
        </w:tc>
        <w:tc>
          <w:tcPr>
            <w:tcW w:w="6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D601F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1%</w:t>
            </w:r>
          </w:p>
        </w:tc>
      </w:tr>
      <w:tr w14:paraId="285CD3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782D1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EOD电压</w:t>
            </w:r>
          </w:p>
        </w:tc>
        <w:tc>
          <w:tcPr>
            <w:tcW w:w="6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153EF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1.65 - 2V 可调（铅酸）</w:t>
            </w:r>
          </w:p>
        </w:tc>
      </w:tr>
      <w:tr w14:paraId="6F0E0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39B7F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充电电流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09AD4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0A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3CDF8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0A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93428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0A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57045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A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51AE0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0A</w:t>
            </w:r>
          </w:p>
        </w:tc>
      </w:tr>
      <w:tr w14:paraId="266E73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8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tcMar>
              <w:top w:w="15" w:type="dxa"/>
              <w:left w:w="15" w:type="dxa"/>
              <w:right w:w="15" w:type="dxa"/>
            </w:tcMar>
            <w:vAlign w:val="center"/>
          </w:tcPr>
          <w:p w14:paraId="33F4A84E">
            <w:pPr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系统指标</w:t>
            </w:r>
          </w:p>
        </w:tc>
      </w:tr>
      <w:tr w14:paraId="738E1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D83FC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显示</w:t>
            </w:r>
          </w:p>
        </w:tc>
        <w:tc>
          <w:tcPr>
            <w:tcW w:w="39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D310A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5寸触摸彩屏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46DED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寸触摸彩屏</w:t>
            </w:r>
          </w:p>
        </w:tc>
      </w:tr>
      <w:tr w14:paraId="68973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51B84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最大系统效率</w:t>
            </w:r>
          </w:p>
        </w:tc>
        <w:tc>
          <w:tcPr>
            <w:tcW w:w="6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87C40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%</w:t>
            </w:r>
          </w:p>
        </w:tc>
      </w:tr>
      <w:tr w14:paraId="162CE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8E803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切换时间</w:t>
            </w:r>
          </w:p>
        </w:tc>
        <w:tc>
          <w:tcPr>
            <w:tcW w:w="6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65A77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0ms</w:t>
            </w:r>
          </w:p>
        </w:tc>
      </w:tr>
      <w:tr w14:paraId="3ECF0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E0E33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接口</w:t>
            </w:r>
          </w:p>
        </w:tc>
        <w:tc>
          <w:tcPr>
            <w:tcW w:w="6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7ECCB2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标配：RS232， RS485，USB，冷启动，可编辑干接点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选配：SNMP卡，WIFI卡，并机套件，短信报警器</w:t>
            </w:r>
          </w:p>
        </w:tc>
      </w:tr>
      <w:tr w14:paraId="2E02F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8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tcMar>
              <w:top w:w="15" w:type="dxa"/>
              <w:left w:w="15" w:type="dxa"/>
              <w:right w:w="15" w:type="dxa"/>
            </w:tcMar>
            <w:vAlign w:val="center"/>
          </w:tcPr>
          <w:p w14:paraId="74831472">
            <w:pPr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工作环境</w:t>
            </w:r>
          </w:p>
        </w:tc>
      </w:tr>
      <w:tr w14:paraId="59381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66A00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工作温度</w:t>
            </w:r>
          </w:p>
        </w:tc>
        <w:tc>
          <w:tcPr>
            <w:tcW w:w="6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E0692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 ～ 40 ℃</w:t>
            </w:r>
          </w:p>
        </w:tc>
      </w:tr>
      <w:tr w14:paraId="251C5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322ED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存储温度</w:t>
            </w:r>
          </w:p>
        </w:tc>
        <w:tc>
          <w:tcPr>
            <w:tcW w:w="6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E85D4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-40 ～ 70 ℃</w:t>
            </w:r>
          </w:p>
        </w:tc>
      </w:tr>
      <w:tr w14:paraId="7DCAE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50B8E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相对湿度</w:t>
            </w:r>
          </w:p>
        </w:tc>
        <w:tc>
          <w:tcPr>
            <w:tcW w:w="6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E68CA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 ～ 95%</w:t>
            </w:r>
          </w:p>
        </w:tc>
      </w:tr>
      <w:tr w14:paraId="294CB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B11C4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噪声（1米）</w:t>
            </w:r>
          </w:p>
        </w:tc>
        <w:tc>
          <w:tcPr>
            <w:tcW w:w="6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E4BDF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小于70dB</w:t>
            </w:r>
          </w:p>
        </w:tc>
      </w:tr>
      <w:tr w14:paraId="0F0BB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6F407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海拔</w:t>
            </w:r>
          </w:p>
        </w:tc>
        <w:tc>
          <w:tcPr>
            <w:tcW w:w="6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B6056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&lt;1000米, 1000 ～ 2000m每增加100米带载能力降额1%</w:t>
            </w:r>
          </w:p>
        </w:tc>
      </w:tr>
      <w:tr w14:paraId="6ADC2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8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tcMar>
              <w:top w:w="15" w:type="dxa"/>
              <w:left w:w="15" w:type="dxa"/>
              <w:right w:w="15" w:type="dxa"/>
            </w:tcMar>
            <w:vAlign w:val="center"/>
          </w:tcPr>
          <w:p w14:paraId="41B9B02C">
            <w:pP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其他特性</w:t>
            </w:r>
          </w:p>
        </w:tc>
      </w:tr>
      <w:tr w14:paraId="628D5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FDF60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尺寸</w:t>
            </w:r>
          </w:p>
          <w:p w14:paraId="070C8B2A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(宽*深*高/mm）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42133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440*850*1250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3E69D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440*850*1250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78D2B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360*850*1200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71AFC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440*850*1250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6AD89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440*850*1250</w:t>
            </w:r>
          </w:p>
        </w:tc>
      </w:tr>
      <w:tr w14:paraId="65A7E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E3699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重量(kg)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E0A8C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152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635D3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156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95FBB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160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D0238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195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267EF"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200</w:t>
            </w:r>
          </w:p>
        </w:tc>
      </w:tr>
    </w:tbl>
    <w:p w14:paraId="314D3A0E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F55A2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94EE7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8B1BD"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47A7C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C0B9C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27089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EB"/>
    <w:rsid w:val="000943E6"/>
    <w:rsid w:val="000B7181"/>
    <w:rsid w:val="000D5E82"/>
    <w:rsid w:val="003637A1"/>
    <w:rsid w:val="003C5AED"/>
    <w:rsid w:val="00402D01"/>
    <w:rsid w:val="00445371"/>
    <w:rsid w:val="00713BC4"/>
    <w:rsid w:val="00736992"/>
    <w:rsid w:val="0079182C"/>
    <w:rsid w:val="007D6D64"/>
    <w:rsid w:val="008854EB"/>
    <w:rsid w:val="008925B2"/>
    <w:rsid w:val="00917D18"/>
    <w:rsid w:val="009B2702"/>
    <w:rsid w:val="00A13FF7"/>
    <w:rsid w:val="00AA317C"/>
    <w:rsid w:val="00C66C3B"/>
    <w:rsid w:val="00CD4EBA"/>
    <w:rsid w:val="00D22FCF"/>
    <w:rsid w:val="00E01CE2"/>
    <w:rsid w:val="00E40DB8"/>
    <w:rsid w:val="00E6584B"/>
    <w:rsid w:val="00E73AFD"/>
    <w:rsid w:val="00F83746"/>
    <w:rsid w:val="00FB3785"/>
    <w:rsid w:val="00FC2D93"/>
    <w:rsid w:val="096333D1"/>
    <w:rsid w:val="09EC3414"/>
    <w:rsid w:val="106E560D"/>
    <w:rsid w:val="2CA912FE"/>
    <w:rsid w:val="756C586F"/>
    <w:rsid w:val="77676128"/>
    <w:rsid w:val="7BC748D9"/>
    <w:rsid w:val="7C89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标题 2 Char"/>
    <w:basedOn w:val="7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12">
    <w:name w:val="正文 1"/>
    <w:basedOn w:val="1"/>
    <w:qFormat/>
    <w:uiPriority w:val="0"/>
    <w:pPr>
      <w:widowControl/>
      <w:adjustRightInd w:val="0"/>
      <w:snapToGrid w:val="0"/>
      <w:spacing w:before="40" w:after="40" w:line="360" w:lineRule="auto"/>
      <w:ind w:left="1134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967</Words>
  <Characters>1268</Characters>
  <Lines>14</Lines>
  <Paragraphs>4</Paragraphs>
  <TotalTime>17</TotalTime>
  <ScaleCrop>false</ScaleCrop>
  <LinksUpToDate>false</LinksUpToDate>
  <CharactersWithSpaces>1276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2022-05-23T08:34:00Z</dcterms:created>
  <dc:creator>吴冬(吴冬)(技术方案部)</dc:creator>
  <cp:lastModifiedBy>闪电</cp:lastModifiedBy>
  <dcterms:modified xsi:type="dcterms:W3CDTF">2025-08-10T01:58:43Z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eyJoZGlkIjoiZWMyNTNhOTgyYTJjY2I4NTA0ZTcyMzQwMmE4MzYzM2UiLCJ1c2VySWQiOiI0MTE2MTEzMzEifQ==</vt:lpwstr>
  </property>
  <property fmtid="{D5CDD505-2E9C-101B-9397-08002B2CF9AE}" pid="4" name="ICV">
    <vt:lpwstr>53E6AD9AC53E42D09C05580BA75AB1E1_13</vt:lpwstr>
  </property>
</Properties>
</file>